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color w:val="000000"/>
          <w:sz w:val="44"/>
          <w:szCs w:val="44"/>
        </w:rPr>
        <w:fldChar w:fldCharType="begin"/>
      </w:r>
      <w:r>
        <w:rPr>
          <w:rFonts w:hint="eastAsia" w:eastAsia="方正小标宋简体" w:cs="方正小标宋简体"/>
          <w:color w:val="000000"/>
          <w:sz w:val="44"/>
          <w:szCs w:val="44"/>
        </w:rPr>
        <w:instrText xml:space="preserve"> HYPERLINK "http://www.cnca.gov.cn/cnca/zwxx/xwdt/zxtz/images/2010/03/19/85A7E7CF924B67766BF5E5EB8AEF9918.doc" \t "_blank" </w:instrText>
      </w:r>
      <w:r>
        <w:rPr>
          <w:rFonts w:hint="eastAsia" w:eastAsia="方正小标宋简体" w:cs="方正小标宋简体"/>
          <w:color w:val="000000"/>
          <w:sz w:val="44"/>
          <w:szCs w:val="44"/>
        </w:rPr>
        <w:fldChar w:fldCharType="separate"/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2024年国家级检验检测机构能力验证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项目及承担单位汇总表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823"/>
        <w:gridCol w:w="3151"/>
        <w:gridCol w:w="2513"/>
        <w:gridCol w:w="2928"/>
        <w:gridCol w:w="1356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07" w:hRule="atLeast"/>
          <w:tblHeader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检测参数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项目承担单位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乳粉中沙门氏菌、金黄色葡萄球菌、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克罗诺杆菌属（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阪崎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杆菌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的定性检测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沙门氏菌、金黄色葡萄球菌、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克罗诺杆菌属（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阪崎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杆菌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中国检验检疫科学研究院测试评价中心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余丽波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010-53897829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孙孟娇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010-53897834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南京海关动植物与食品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检测中心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黄娟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025-52345178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王宇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025-52345235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黑茶中氟含量的检测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氟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中国测试技术研究院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冯德建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028-84404995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李怀平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028-84403292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深圳市计量质量检测研究院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黎燕玲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0755-29561709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李莹莹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0755-27528402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水中铬（六价）的测定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铬（六价）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水利部水环境监测评价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研究中心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万晓红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010-68781893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吴艳春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010-6878189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河北省食品检验研究院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张岩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0311-83898850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复合肥料中总氮、有效磷、氧化钾、氯离子含量测定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总氮、有效磷、氧化钾、氯离子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青岛海关技术中心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戚佳琳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0532-80885828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丁洋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0532-80885827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光伏组件光电参数检测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短路电流、开路电压、最大功率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中国国检测试控股集团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梁慧超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010-51167483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刘毅强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010-5116748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3D打印粉末振实密度的测定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振实密度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北京中实国金国际实验室能力验证研究有限公司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王明海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010-62182952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朱生慧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010-6218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5713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金属导体拉力试验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抗拉强度、断裂后伸长率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上海国缆检测股份有限公司/国家电线电缆质量检验检测中心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谌嘉伟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021-65493333-2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娜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021-65493333-2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鞋类防滑性能的测定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防滑性能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中轻检验认证有限公司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李晓星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010-64337830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梁纪宇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010-64337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电动自行车乘员头盔吸收碰撞能量的测定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吸收碰撞能量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北京亚分科技有限公司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010-67902528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010-679025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北京市科学技术研究院城市安全与环境科学研究所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周芸芸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010-63520770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626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010-63520770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玩具水晶泥中可迁移硼元素的测定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可迁移硼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广州海关技术中心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020-38297390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刘崇华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020-38290540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新能源领域用塑料燃烧性能的测定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氧指数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山东非金属材料研究所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王倩倩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0531-85878065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周燕萍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0531-8587806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化工原料热稳定性的测定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sz w:val="28"/>
                <w:szCs w:val="28"/>
              </w:rPr>
              <w:t>反应焓、外推起始温度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宁波海关技术中心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豪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0574-87022678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25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倪锋萍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0574-87116346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网络安全专用产品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入侵检测系统）安全功能和自身安全测试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安全功能、自身安全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中国网络安全审查认证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市场监管大数据中心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田晴云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010-65994639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张晓梅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010-65994537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软件产品性能效率测试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性能效率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中国软件评测中心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工业和信息化部软件与集成电路促进中心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黄江平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13910958693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69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磊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13693080322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南京市产品质量监督检验院（南京市质量发展与先进技术应用研究院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晶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025-52366861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1005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马鲜艳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025-52366861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数字集成电路输出高电平电压测试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输出高电平电压</w:t>
            </w:r>
          </w:p>
        </w:tc>
        <w:tc>
          <w:tcPr>
            <w:tcW w:w="3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中国电子技术标准化研究院（赛西实验室）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孔宪伟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010-64102127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于利红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010-64102127</w:t>
            </w:r>
          </w:p>
        </w:tc>
      </w:tr>
    </w:tbl>
    <w:p/>
    <w:sectPr>
      <w:pgSz w:w="16838" w:h="11906" w:orient="landscape"/>
      <w:pgMar w:top="1474" w:right="1984" w:bottom="1474" w:left="1644" w:header="851" w:footer="1191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F2DD3"/>
    <w:rsid w:val="19ABF2CC"/>
    <w:rsid w:val="56771F09"/>
    <w:rsid w:val="5FBF7BB2"/>
    <w:rsid w:val="66FFFD14"/>
    <w:rsid w:val="697F2DD3"/>
    <w:rsid w:val="76FD958E"/>
    <w:rsid w:val="77FF49C2"/>
    <w:rsid w:val="9FFF462F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2024-04-03T14:31:00Z</dcterms:created>
  <dc:creator>greatwall</dc:creator>
  <cp:lastModifiedBy>greatwall</cp:lastModifiedBy>
  <dcterms:modified xsi:type="dcterms:W3CDTF">2024-04-03T14:35:03Z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